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B01D9" w:rsidRDefault="006613E4">
      <w:pPr>
        <w:ind w:rightChars="-229" w:right="-481"/>
        <w:jc w:val="center"/>
        <w:rPr>
          <w:rFonts w:ascii="华文行楷" w:eastAsia="华文行楷" w:hAnsi="华文行楷" w:cs="华文行楷"/>
          <w:color w:val="FF0000"/>
          <w:spacing w:val="120"/>
          <w:sz w:val="96"/>
          <w:szCs w:val="96"/>
        </w:rPr>
      </w:pPr>
      <w:r>
        <w:rPr>
          <w:rFonts w:ascii="华文行楷" w:eastAsia="华文行楷" w:hAnsi="华文行楷" w:cs="华文行楷" w:hint="eastAsia"/>
          <w:color w:val="FF0000"/>
          <w:spacing w:val="120"/>
          <w:sz w:val="96"/>
          <w:szCs w:val="96"/>
        </w:rPr>
        <w:t>安全培训简讯</w:t>
      </w:r>
    </w:p>
    <w:p w:rsidR="009B01D9" w:rsidRDefault="006613E4">
      <w:pPr>
        <w:spacing w:line="400" w:lineRule="exact"/>
        <w:jc w:val="center"/>
        <w:rPr>
          <w:rFonts w:eastAsia="黑体"/>
          <w:sz w:val="36"/>
          <w:szCs w:val="36"/>
        </w:rPr>
      </w:pPr>
      <w:r>
        <w:rPr>
          <w:rFonts w:eastAsia="黑体" w:cs="黑体" w:hint="eastAsia"/>
          <w:sz w:val="28"/>
          <w:szCs w:val="28"/>
        </w:rPr>
        <w:t>第</w:t>
      </w:r>
      <w:r w:rsidR="00DE2974">
        <w:rPr>
          <w:rFonts w:eastAsia="黑体" w:cs="黑体" w:hint="eastAsia"/>
          <w:sz w:val="28"/>
          <w:szCs w:val="28"/>
        </w:rPr>
        <w:t>0</w:t>
      </w:r>
      <w:bookmarkStart w:id="0" w:name="_GoBack"/>
      <w:bookmarkEnd w:id="0"/>
      <w:r w:rsidR="00B67217">
        <w:rPr>
          <w:rFonts w:eastAsia="黑体" w:cs="黑体" w:hint="eastAsia"/>
          <w:sz w:val="28"/>
          <w:szCs w:val="28"/>
        </w:rPr>
        <w:t>4</w:t>
      </w:r>
      <w:r>
        <w:rPr>
          <w:rFonts w:eastAsia="黑体" w:cs="黑体" w:hint="eastAsia"/>
          <w:sz w:val="28"/>
          <w:szCs w:val="28"/>
        </w:rPr>
        <w:t>期</w:t>
      </w:r>
    </w:p>
    <w:p w:rsidR="009B01D9" w:rsidRDefault="009B01D9">
      <w:pPr>
        <w:spacing w:line="400" w:lineRule="exact"/>
        <w:jc w:val="center"/>
        <w:rPr>
          <w:rFonts w:eastAsia="黑体"/>
          <w:sz w:val="28"/>
          <w:szCs w:val="28"/>
        </w:rPr>
      </w:pPr>
    </w:p>
    <w:p w:rsidR="009B01D9" w:rsidRDefault="006613E4">
      <w:pPr>
        <w:spacing w:line="400" w:lineRule="exact"/>
        <w:rPr>
          <w:rFonts w:cs="宋体"/>
          <w:color w:val="000000"/>
          <w:sz w:val="30"/>
        </w:rPr>
      </w:pPr>
      <w:r>
        <w:rPr>
          <w:rFonts w:cs="宋体" w:hint="eastAsia"/>
          <w:color w:val="000000"/>
          <w:sz w:val="30"/>
        </w:rPr>
        <w:t>首钢工学院</w:t>
      </w:r>
      <w:r>
        <w:rPr>
          <w:rFonts w:cs="宋体" w:hint="eastAsia"/>
          <w:color w:val="000000"/>
          <w:sz w:val="30"/>
        </w:rPr>
        <w:t xml:space="preserve">                   </w:t>
      </w:r>
      <w:r w:rsidR="00031882">
        <w:rPr>
          <w:rFonts w:cs="宋体"/>
          <w:color w:val="000000"/>
          <w:sz w:val="30"/>
        </w:rPr>
        <w:t xml:space="preserve">         </w:t>
      </w:r>
      <w:r>
        <w:rPr>
          <w:rFonts w:cs="宋体" w:hint="eastAsia"/>
          <w:color w:val="000000"/>
          <w:sz w:val="30"/>
        </w:rPr>
        <w:t xml:space="preserve"> </w:t>
      </w:r>
      <w:r>
        <w:rPr>
          <w:color w:val="000000"/>
          <w:sz w:val="30"/>
        </w:rPr>
        <w:t>20</w:t>
      </w:r>
      <w:r>
        <w:rPr>
          <w:rFonts w:hint="eastAsia"/>
          <w:color w:val="000000"/>
          <w:sz w:val="30"/>
        </w:rPr>
        <w:t>2</w:t>
      </w:r>
      <w:r w:rsidR="00F17CCF">
        <w:rPr>
          <w:rFonts w:hint="eastAsia"/>
          <w:color w:val="000000"/>
          <w:sz w:val="30"/>
        </w:rPr>
        <w:t>3</w:t>
      </w:r>
      <w:r>
        <w:rPr>
          <w:rFonts w:cs="宋体" w:hint="eastAsia"/>
          <w:color w:val="000000"/>
          <w:sz w:val="30"/>
        </w:rPr>
        <w:t>年</w:t>
      </w:r>
      <w:r w:rsidR="00B67217">
        <w:rPr>
          <w:rFonts w:cs="宋体" w:hint="eastAsia"/>
          <w:color w:val="000000"/>
          <w:sz w:val="30"/>
        </w:rPr>
        <w:t>7</w:t>
      </w:r>
      <w:r>
        <w:rPr>
          <w:rFonts w:cs="宋体" w:hint="eastAsia"/>
          <w:color w:val="000000"/>
          <w:sz w:val="30"/>
        </w:rPr>
        <w:t>月</w:t>
      </w:r>
      <w:r w:rsidR="00B67217">
        <w:rPr>
          <w:rFonts w:cs="宋体" w:hint="eastAsia"/>
          <w:color w:val="000000"/>
          <w:sz w:val="30"/>
        </w:rPr>
        <w:t>10</w:t>
      </w:r>
      <w:r>
        <w:rPr>
          <w:rFonts w:cs="宋体" w:hint="eastAsia"/>
          <w:color w:val="000000"/>
          <w:sz w:val="30"/>
        </w:rPr>
        <w:t>日</w:t>
      </w:r>
    </w:p>
    <w:p w:rsidR="009B01D9" w:rsidRDefault="00DE2974">
      <w:pPr>
        <w:spacing w:line="400" w:lineRule="exact"/>
        <w:rPr>
          <w:rFonts w:ascii="仿宋_GB2312" w:eastAsia="仿宋_GB2312" w:cs="宋体"/>
          <w:color w:val="000000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142875</wp:posOffset>
                </wp:positionV>
                <wp:extent cx="5715000" cy="0"/>
                <wp:effectExtent l="17780" t="18415" r="20320" b="1968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07B19" id="Line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11.25pt" to="449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RXFAIAACkEAAAOAAAAZHJzL2Uyb0RvYy54bWysU02P2yAQvVfqf0DcE9up87FWnFVlJ72k&#10;baTd/gACOEbFgIDEiar+9w4kjjbtpap6wYOZebyZ91g+nzuJTtw6oVWJs3GKEVdUM6EOJf72uhkt&#10;MHKeKEakVrzEF+7w8+r9u2VvCj7RrZaMWwQgyhW9KXHrvSmSxNGWd8SNteEKDhttO+Jhaw8Js6QH&#10;9E4mkzSdJb22zFhNuXPwt74e4lXEbxpO/demcdwjWWLg5uNq47oPa7JakuJgiWkFvdEg/8CiI0LB&#10;pXeomniCjlb8AdUJarXTjR9T3SW6aQTlsQfoJkt/6+alJYbHXmA4ztzH5P4fLP1y2lkkGGiHkSId&#10;SLQViqNJmExvXAEJldrZ0Bs9qxez1fS7Q0pXLVEHHhm+XgyUZaEieSgJG2cAf99/1gxyyNHrOKZz&#10;Y7sACQNA56jG5a4GP3tE4ed0nk3TFESjw1lCiqHQWOc/cd2hEJRYAucITE5b5wMRUgwp4R6lN0LK&#10;KLZUqC/xZDGdT2OF01KwcBrynD3sK2nRiYBfNhu4PloE0B7SrD4qFtFaTtj6Fnsi5DWGfKkCHvQC&#10;fG7R1RA/ntKn9WK9yEf5ZLYe5Wldjz5uqnw022Tzaf2hrqo6+xmoZXnRCsa4CuwGc2b534l/eyZX&#10;W93teZ9D8ogeBwZkh28kHcUM+l2dsNfssrODyODHmHx7O8Hwb/cQv33hq18AAAD//wMAUEsDBBQA&#10;BgAIAAAAIQB2s9i22wAAAAgBAAAPAAAAZHJzL2Rvd25yZXYueG1sTI/NTsMwEITvSLyDtUjcWqeR&#10;QCHEqQqCGxIiBXp14yWOGq+j2E3dt2cRBzjtz4xmv63WyQ1ixin0nhSslhkIpNabnjoF79vnRQEi&#10;RE1GD55QwRkDrOvLi0qXxp/oDecmdoJDKJRagY1xLKUMrUWnw9KPSKx9+cnpyOPUSTPpE4e7QeZZ&#10;diud7okvWD3io8X20BydgvRZbOzuJT48+Y9Xe0i7xs35Wanrq7S5BxExxT8z/OAzOtTMtPdHMkEM&#10;CharG3YqyHOurBd3BTf734WsK/n/gfobAAD//wMAUEsBAi0AFAAGAAgAAAAhALaDOJL+AAAA4QEA&#10;ABMAAAAAAAAAAAAAAAAAAAAAAFtDb250ZW50X1R5cGVzXS54bWxQSwECLQAUAAYACAAAACEAOP0h&#10;/9YAAACUAQAACwAAAAAAAAAAAAAAAAAvAQAAX3JlbHMvLnJlbHNQSwECLQAUAAYACAAAACEAACRE&#10;VxQCAAApBAAADgAAAAAAAAAAAAAAAAAuAgAAZHJzL2Uyb0RvYy54bWxQSwECLQAUAAYACAAAACEA&#10;drPYttsAAAAIAQAADwAAAAAAAAAAAAAAAABuBAAAZHJzL2Rvd25yZXYueG1sUEsFBgAAAAAEAAQA&#10;8wAAAHYFAAAAAA==&#10;" strokecolor="red" strokeweight="2.25pt"/>
            </w:pict>
          </mc:Fallback>
        </mc:AlternateContent>
      </w:r>
    </w:p>
    <w:p w:rsidR="00B67217" w:rsidRDefault="00B67217" w:rsidP="00B67217">
      <w:pPr>
        <w:jc w:val="center"/>
        <w:rPr>
          <w:rFonts w:ascii="方正小标宋简体" w:eastAsia="方正小标宋简体" w:hAnsi="宋体" w:cs="宋体"/>
          <w:kern w:val="0"/>
          <w:sz w:val="44"/>
          <w:szCs w:val="44"/>
          <w:lang w:val="zh-CN"/>
        </w:rPr>
      </w:pPr>
      <w:r w:rsidRPr="00B67217">
        <w:rPr>
          <w:rFonts w:ascii="方正小标宋简体" w:eastAsia="方正小标宋简体" w:hAnsi="宋体" w:cs="宋体" w:hint="eastAsia"/>
          <w:kern w:val="0"/>
          <w:sz w:val="44"/>
          <w:szCs w:val="44"/>
          <w:lang w:val="zh-CN"/>
        </w:rPr>
        <w:t>2023年首都职工教育培训示范点特色教育</w:t>
      </w:r>
    </w:p>
    <w:p w:rsidR="000677A7" w:rsidRPr="00B67217" w:rsidRDefault="00B67217" w:rsidP="00B67217">
      <w:pPr>
        <w:jc w:val="center"/>
        <w:rPr>
          <w:rFonts w:ascii="方正小标宋简体" w:eastAsia="方正小标宋简体" w:hAnsi="宋体" w:cs="宋体"/>
          <w:kern w:val="0"/>
          <w:sz w:val="44"/>
          <w:szCs w:val="44"/>
          <w:lang w:val="zh-CN"/>
        </w:rPr>
      </w:pPr>
      <w:r w:rsidRPr="00B67217">
        <w:rPr>
          <w:rFonts w:ascii="方正小标宋简体" w:eastAsia="方正小标宋简体" w:hAnsi="宋体" w:cs="宋体" w:hint="eastAsia"/>
          <w:kern w:val="0"/>
          <w:sz w:val="44"/>
          <w:szCs w:val="44"/>
          <w:lang w:val="zh-CN"/>
        </w:rPr>
        <w:t>培训项目“</w:t>
      </w:r>
      <w:r w:rsidRPr="00B67217">
        <w:rPr>
          <w:rFonts w:ascii="方正小标宋简体" w:eastAsia="方正小标宋简体" w:hAnsi="宋体" w:cs="宋体"/>
          <w:kern w:val="0"/>
          <w:sz w:val="44"/>
          <w:szCs w:val="44"/>
          <w:lang w:val="zh-CN"/>
        </w:rPr>
        <w:t>节假日安全生产管理与安全保障</w:t>
      </w:r>
      <w:r w:rsidRPr="00B67217">
        <w:rPr>
          <w:rFonts w:ascii="方正小标宋简体" w:eastAsia="方正小标宋简体" w:hAnsi="宋体" w:cs="宋体" w:hint="eastAsia"/>
          <w:kern w:val="0"/>
          <w:sz w:val="44"/>
          <w:szCs w:val="44"/>
          <w:lang w:val="zh-CN"/>
        </w:rPr>
        <w:t>”培训班在我院举办</w:t>
      </w:r>
      <w:r w:rsidR="00F26C96" w:rsidRPr="00BC27AD">
        <w:rPr>
          <w:rFonts w:ascii="仿宋" w:eastAsia="仿宋" w:hAnsi="仿宋"/>
          <w:sz w:val="32"/>
          <w:szCs w:val="32"/>
        </w:rPr>
        <w:t xml:space="preserve"> </w:t>
      </w:r>
      <w:r w:rsidR="00F26C96">
        <w:rPr>
          <w:rFonts w:ascii="仿宋" w:eastAsia="仿宋" w:hAnsi="仿宋"/>
          <w:sz w:val="32"/>
          <w:szCs w:val="32"/>
        </w:rPr>
        <w:t xml:space="preserve"> </w:t>
      </w:r>
      <w:r w:rsidR="00F26C96" w:rsidRPr="00F26C96">
        <w:rPr>
          <w:rFonts w:ascii="仿宋_GB2312" w:eastAsia="仿宋_GB2312" w:hAnsi="仿宋"/>
          <w:sz w:val="32"/>
          <w:szCs w:val="32"/>
        </w:rPr>
        <w:t xml:space="preserve">  </w:t>
      </w:r>
      <w:r w:rsidR="00F17CCF">
        <w:rPr>
          <w:rFonts w:ascii="仿宋_GB2312" w:eastAsia="仿宋_GB2312" w:hAnsi="仿宋"/>
          <w:sz w:val="32"/>
          <w:szCs w:val="32"/>
        </w:rPr>
        <w:t xml:space="preserve">   </w:t>
      </w:r>
    </w:p>
    <w:p w:rsidR="00B67217" w:rsidRPr="00BC0ACB" w:rsidRDefault="00B67217" w:rsidP="00B67217">
      <w:pPr>
        <w:ind w:firstLineChars="200" w:firstLine="640"/>
        <w:jc w:val="left"/>
        <w:rPr>
          <w:rFonts w:ascii="仿宋_GB2312" w:eastAsia="仿宋_GB2312" w:hAnsiTheme="minorEastAsia" w:cs="Arial"/>
          <w:color w:val="000000"/>
          <w:kern w:val="0"/>
          <w:sz w:val="32"/>
          <w:szCs w:val="28"/>
        </w:rPr>
      </w:pP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202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3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年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7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月1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0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日上午，首都职工教育培训示范点特色教育培训项目“</w:t>
      </w:r>
      <w:r w:rsidRPr="00E97330">
        <w:rPr>
          <w:rFonts w:ascii="仿宋_GB2312" w:eastAsia="仿宋_GB2312" w:hAnsiTheme="minorEastAsia" w:cs="Arial"/>
          <w:color w:val="000000"/>
          <w:kern w:val="0"/>
          <w:sz w:val="32"/>
          <w:szCs w:val="28"/>
        </w:rPr>
        <w:t>节假日安全生产管理与安全保障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”培训班在首钢工学院开班。来自本市企事业单位有关安全管理、隐患排查治理、风险评估与管控、应急管理等相关从业人员共计3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5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人参加培训。</w:t>
      </w:r>
    </w:p>
    <w:p w:rsidR="00B67217" w:rsidRPr="00BC0ACB" w:rsidRDefault="00B67217" w:rsidP="00B67217">
      <w:pPr>
        <w:widowControl/>
        <w:shd w:val="clear" w:color="auto" w:fill="FFFFFF"/>
        <w:ind w:firstLineChars="200" w:firstLine="640"/>
        <w:rPr>
          <w:rFonts w:ascii="仿宋_GB2312" w:eastAsia="仿宋_GB2312" w:hAnsiTheme="minorEastAsia" w:cs="Arial"/>
          <w:color w:val="000000"/>
          <w:kern w:val="0"/>
          <w:sz w:val="32"/>
          <w:szCs w:val="28"/>
        </w:rPr>
      </w:pP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本次培训</w:t>
      </w:r>
      <w:r w:rsidRPr="00971862">
        <w:rPr>
          <w:rFonts w:ascii="仿宋_GB2312" w:eastAsia="仿宋_GB2312" w:hAnsi="宋体" w:hint="eastAsia"/>
          <w:sz w:val="32"/>
          <w:szCs w:val="32"/>
        </w:rPr>
        <w:t>以习近平新时代中国特色社会主义思想为指导，深入贯彻党的二十大精神，推动安全生产治理模式向事前预防转型。压紧压实安全责任，拧紧扣牢属地管理、部门监管和企业主体责任链条。坚持安全第一、预防为主，夯实安全生产基层基础，不断提升本质安全水平。要针对春节、国庆等节假日重要时段，完善应急预案和防范措施，强化应急备勤和值班值守，坚决遏制重特大事故发生，确保节假日安全生产形势稳定。通过理论学习、研讨交流、实训演练，隐患排查，着力解决安</w:t>
      </w:r>
      <w:r w:rsidRPr="00971862">
        <w:rPr>
          <w:rFonts w:ascii="仿宋_GB2312" w:eastAsia="仿宋_GB2312" w:hAnsi="宋体" w:hint="eastAsia"/>
          <w:sz w:val="32"/>
          <w:szCs w:val="32"/>
        </w:rPr>
        <w:lastRenderedPageBreak/>
        <w:t>全意识淡薄、安全发展理念不牢、安全责任落实不到位、本质安全水平不高，应急管理及救援能力薄弱等突出问题，坚持源头治理，从根本上降低风险、治理隐患，强化应急救援演练，弘扬劳模精神和工匠精神，提升职工安全意识、安全素养和事故预防、隐患排查以及应急处置能力，为首都培养高素质安全生产及应急管理人才，为首都和企业高质量发展提供坚强安全保障。</w:t>
      </w:r>
    </w:p>
    <w:p w:rsidR="00B67217" w:rsidRPr="00BC0ACB" w:rsidRDefault="00B67217" w:rsidP="00B67217">
      <w:pPr>
        <w:widowControl/>
        <w:shd w:val="clear" w:color="auto" w:fill="FFFFFF"/>
        <w:ind w:firstLineChars="200" w:firstLine="640"/>
        <w:rPr>
          <w:rFonts w:ascii="仿宋_GB2312" w:eastAsia="仿宋_GB2312" w:hAnsiTheme="minorEastAsia" w:cs="Arial"/>
          <w:color w:val="000000"/>
          <w:kern w:val="0"/>
          <w:sz w:val="32"/>
          <w:szCs w:val="28"/>
        </w:rPr>
      </w:pP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培训班师资力量雄厚，聘请了</w:t>
      </w:r>
      <w:r w:rsidRPr="007C6002">
        <w:rPr>
          <w:rFonts w:ascii="仿宋_GB2312" w:eastAsia="仿宋_GB2312" w:hAnsiTheme="minorEastAsia" w:cs="Arial"/>
          <w:color w:val="000000"/>
          <w:kern w:val="0"/>
          <w:sz w:val="32"/>
          <w:szCs w:val="28"/>
        </w:rPr>
        <w:t>中冶京诚工程技术有限公司北京市总工会职工匠师、北京青年榜样、北京优秀青年工程师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刘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东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，北京市应急管理局二级巡视员贾兴华，</w:t>
      </w:r>
      <w:r w:rsidRPr="007C6002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北京天恒置业集团有限公司安全生产经理、北京市应急管理局专家、北京市安全生产科学技术研究院专家陈亚东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，</w:t>
      </w:r>
      <w:r w:rsidRPr="007C6002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国家电网北京电力医院后勤处处长程文杰，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朝阳蓝天救援队副队长、培训部部长、红十字会急救员、AHA心脏协会急救培训导师、国家应急救援员考评员陈冬迪等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5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名知名专家授课，同时还有我院的正高级安全讲师、专业负责人、北京市安全生产培训讲师，与学员们共同交流研讨，促进工作水平的提高。</w:t>
      </w:r>
    </w:p>
    <w:p w:rsidR="00B67217" w:rsidRPr="003C6EA2" w:rsidRDefault="00B67217" w:rsidP="00B67217">
      <w:pPr>
        <w:widowControl/>
        <w:shd w:val="clear" w:color="auto" w:fill="FFFFFF"/>
        <w:ind w:firstLineChars="200" w:firstLine="640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在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为期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6天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的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时间里，培训班围绕“</w:t>
      </w:r>
      <w:r w:rsidRPr="00971862">
        <w:rPr>
          <w:rFonts w:ascii="仿宋_GB2312" w:eastAsia="仿宋_GB2312" w:hAnsi="宋体" w:hint="eastAsia"/>
          <w:sz w:val="32"/>
          <w:szCs w:val="32"/>
        </w:rPr>
        <w:t>争创一流--创新成就梦想</w:t>
      </w:r>
      <w:r>
        <w:rPr>
          <w:rFonts w:ascii="仿宋_GB2312" w:eastAsia="仿宋_GB2312" w:hAnsi="宋体" w:hint="eastAsia"/>
          <w:sz w:val="32"/>
          <w:szCs w:val="32"/>
        </w:rPr>
        <w:t>，节假日期间</w:t>
      </w:r>
      <w:r w:rsidRPr="00971862">
        <w:rPr>
          <w:rFonts w:ascii="仿宋_GB2312" w:eastAsia="仿宋_GB2312" w:hAnsi="宋体" w:hint="eastAsia"/>
          <w:sz w:val="32"/>
          <w:szCs w:val="32"/>
        </w:rPr>
        <w:t>消防安全管理与安全保障</w:t>
      </w:r>
      <w:r>
        <w:rPr>
          <w:rFonts w:ascii="仿宋_GB2312" w:eastAsia="仿宋_GB2312" w:hAnsi="宋体" w:hint="eastAsia"/>
          <w:sz w:val="32"/>
          <w:szCs w:val="32"/>
        </w:rPr>
        <w:t>，</w:t>
      </w:r>
      <w:r w:rsidRPr="00971862">
        <w:rPr>
          <w:rFonts w:ascii="仿宋_GB2312" w:eastAsia="仿宋_GB2312" w:hAnsi="宋体" w:hint="eastAsia"/>
          <w:sz w:val="32"/>
          <w:szCs w:val="32"/>
        </w:rPr>
        <w:t>危险作业安全管理</w:t>
      </w:r>
      <w:r>
        <w:rPr>
          <w:rFonts w:ascii="仿宋_GB2312" w:eastAsia="仿宋_GB2312" w:hAnsi="宋体" w:hint="eastAsia"/>
          <w:sz w:val="32"/>
          <w:szCs w:val="32"/>
        </w:rPr>
        <w:t>，</w:t>
      </w:r>
      <w:r w:rsidRPr="00971862">
        <w:rPr>
          <w:rFonts w:ascii="仿宋_GB2312" w:eastAsia="仿宋_GB2312" w:hAnsi="宋体" w:hint="eastAsia"/>
          <w:sz w:val="32"/>
          <w:szCs w:val="32"/>
        </w:rPr>
        <w:t>有限空间作业安全管理</w:t>
      </w:r>
      <w:r>
        <w:rPr>
          <w:rFonts w:ascii="仿宋_GB2312" w:eastAsia="仿宋_GB2312" w:hAnsi="宋体" w:hint="eastAsia"/>
          <w:sz w:val="32"/>
          <w:szCs w:val="32"/>
        </w:rPr>
        <w:t>，</w:t>
      </w:r>
      <w:r w:rsidRPr="00971862">
        <w:rPr>
          <w:rFonts w:ascii="仿宋_GB2312" w:eastAsia="仿宋_GB2312" w:hAnsi="宋体" w:hint="eastAsia"/>
          <w:sz w:val="32"/>
          <w:szCs w:val="32"/>
        </w:rPr>
        <w:t>安全生产主体责任案例解析</w:t>
      </w:r>
      <w:r>
        <w:rPr>
          <w:rFonts w:ascii="仿宋_GB2312" w:eastAsia="仿宋_GB2312" w:hAnsi="宋体" w:hint="eastAsia"/>
          <w:sz w:val="32"/>
          <w:szCs w:val="32"/>
        </w:rPr>
        <w:t>，建筑施工安全管理，</w:t>
      </w:r>
      <w:r w:rsidRPr="00971862">
        <w:rPr>
          <w:rFonts w:ascii="仿宋_GB2312" w:eastAsia="仿宋_GB2312" w:hAnsi="宋体" w:hint="eastAsia"/>
          <w:sz w:val="32"/>
          <w:szCs w:val="32"/>
        </w:rPr>
        <w:t>安全生产事故实例剖析</w:t>
      </w:r>
      <w:r>
        <w:rPr>
          <w:rFonts w:ascii="仿宋_GB2312" w:eastAsia="仿宋_GB2312" w:hAnsi="宋体" w:hint="eastAsia"/>
          <w:sz w:val="32"/>
          <w:szCs w:val="32"/>
        </w:rPr>
        <w:t>，</w:t>
      </w:r>
      <w:r w:rsidRPr="00971862">
        <w:rPr>
          <w:rFonts w:ascii="仿宋_GB2312" w:eastAsia="仿宋_GB2312" w:hAnsi="宋体" w:hint="eastAsia"/>
          <w:sz w:val="32"/>
          <w:szCs w:val="32"/>
        </w:rPr>
        <w:t>临时用电安全管理，工作横向研讨、交流，紧急疏散及救护技能训练，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”等内容开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lastRenderedPageBreak/>
        <w:t>展教学、研讨交流。同时还充分利用北京市安全生产实训基地的场地优势，开展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沉浸式</w:t>
      </w:r>
      <w:r w:rsidRPr="00971862">
        <w:rPr>
          <w:rFonts w:ascii="仿宋_GB2312" w:eastAsia="仿宋_GB2312" w:hAnsi="宋体" w:hint="eastAsia"/>
          <w:sz w:val="32"/>
          <w:szCs w:val="32"/>
        </w:rPr>
        <w:t>实训基地隐患辨识</w:t>
      </w:r>
      <w:r>
        <w:rPr>
          <w:rFonts w:ascii="仿宋_GB2312" w:eastAsia="仿宋_GB2312" w:hAnsi="宋体" w:hint="eastAsia"/>
          <w:sz w:val="32"/>
          <w:szCs w:val="32"/>
        </w:rPr>
        <w:t>与</w:t>
      </w:r>
      <w:r w:rsidRPr="00971862">
        <w:rPr>
          <w:rFonts w:ascii="仿宋_GB2312" w:eastAsia="仿宋_GB2312" w:hAnsi="宋体" w:hint="eastAsia"/>
          <w:sz w:val="32"/>
          <w:szCs w:val="32"/>
        </w:rPr>
        <w:t>隐患排查</w:t>
      </w:r>
      <w:r w:rsidRPr="00BC0ACB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实训教学，增强大家发现问题、解决问题的能力。</w:t>
      </w:r>
    </w:p>
    <w:p w:rsidR="00B67217" w:rsidRDefault="00B67217" w:rsidP="00B67217">
      <w:pPr>
        <w:widowControl/>
        <w:shd w:val="clear" w:color="auto" w:fill="FFFFFF"/>
        <w:jc w:val="center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08092373" wp14:editId="61A1B17E">
            <wp:extent cx="4726004" cy="354450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710_0826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331" cy="354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7" w:rsidRPr="007C6002" w:rsidRDefault="00B67217" w:rsidP="00B67217">
      <w:pPr>
        <w:widowControl/>
        <w:shd w:val="clear" w:color="auto" w:fill="FFFFFF"/>
        <w:ind w:firstLine="480"/>
        <w:jc w:val="center"/>
        <w:rPr>
          <w:rFonts w:ascii="宋体" w:hAnsi="宋体" w:cs="Arial"/>
          <w:color w:val="000000"/>
          <w:kern w:val="0"/>
          <w:sz w:val="24"/>
        </w:rPr>
      </w:pPr>
      <w:r w:rsidRPr="007C6002">
        <w:rPr>
          <w:rFonts w:ascii="宋体" w:hAnsi="宋体"/>
          <w:sz w:val="24"/>
        </w:rPr>
        <w:t>中冶京诚工程技术有限公司北京市总工会职工匠师、北京青年榜样、北京优秀青年工程师</w:t>
      </w:r>
      <w:r w:rsidRPr="007C6002">
        <w:rPr>
          <w:rFonts w:ascii="宋体" w:hAnsi="宋体" w:cs="Arial" w:hint="eastAsia"/>
          <w:color w:val="000000"/>
          <w:kern w:val="0"/>
          <w:sz w:val="24"/>
        </w:rPr>
        <w:t>刘东《</w:t>
      </w:r>
      <w:r w:rsidRPr="007C6002">
        <w:rPr>
          <w:rFonts w:ascii="宋体" w:hAnsi="宋体" w:hint="eastAsia"/>
          <w:sz w:val="24"/>
        </w:rPr>
        <w:t>争创一流--创新成就梦想</w:t>
      </w:r>
      <w:r w:rsidRPr="007C6002">
        <w:rPr>
          <w:rFonts w:ascii="宋体" w:hAnsi="宋体" w:cs="Arial" w:hint="eastAsia"/>
          <w:color w:val="000000"/>
          <w:kern w:val="0"/>
          <w:sz w:val="24"/>
        </w:rPr>
        <w:t>》</w:t>
      </w:r>
    </w:p>
    <w:p w:rsidR="00B67217" w:rsidRDefault="00B67217" w:rsidP="00B67217">
      <w:pPr>
        <w:widowControl/>
        <w:shd w:val="clear" w:color="auto" w:fill="FFFFFF"/>
        <w:ind w:firstLine="480"/>
        <w:rPr>
          <w:rFonts w:asciiTheme="minorEastAsia" w:hAnsiTheme="minorEastAsia" w:cs="Arial"/>
          <w:color w:val="000000"/>
          <w:kern w:val="0"/>
          <w:sz w:val="28"/>
          <w:szCs w:val="28"/>
        </w:rPr>
      </w:pPr>
    </w:p>
    <w:p w:rsidR="00B67217" w:rsidRPr="002E71F1" w:rsidRDefault="00B67217" w:rsidP="00B67217">
      <w:pPr>
        <w:widowControl/>
        <w:shd w:val="clear" w:color="auto" w:fill="FFFFFF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  <w:r>
        <w:rPr>
          <w:rFonts w:asciiTheme="minorEastAsia" w:hAnsiTheme="minorEastAsia" w:cs="Arial"/>
          <w:noProof/>
          <w:color w:val="000000"/>
          <w:kern w:val="0"/>
          <w:sz w:val="24"/>
          <w:szCs w:val="28"/>
        </w:rPr>
        <w:lastRenderedPageBreak/>
        <w:drawing>
          <wp:inline distT="0" distB="0" distL="0" distR="0" wp14:anchorId="132309E4" wp14:editId="423F1E82">
            <wp:extent cx="5188017" cy="389101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711_090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501" cy="38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7" w:rsidRDefault="00B67217" w:rsidP="00B67217">
      <w:pPr>
        <w:widowControl/>
        <w:shd w:val="clear" w:color="auto" w:fill="FFFFFF"/>
        <w:ind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我院正高级讲师、专业负责人张岩讲授《</w:t>
      </w:r>
      <w:r>
        <w:rPr>
          <w:rFonts w:ascii="宋体" w:hAnsi="宋体" w:hint="eastAsia"/>
          <w:sz w:val="24"/>
        </w:rPr>
        <w:t>节假日</w:t>
      </w:r>
      <w:r w:rsidRPr="00971862">
        <w:rPr>
          <w:rFonts w:ascii="宋体" w:hAnsi="宋体" w:hint="eastAsia"/>
          <w:sz w:val="24"/>
        </w:rPr>
        <w:t>危险作业安全管理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》</w:t>
      </w:r>
    </w:p>
    <w:p w:rsidR="00B67217" w:rsidRPr="002E71F1" w:rsidRDefault="00B67217" w:rsidP="00B67217">
      <w:pPr>
        <w:widowControl/>
        <w:shd w:val="clear" w:color="auto" w:fill="FFFFFF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  <w:r>
        <w:rPr>
          <w:rFonts w:asciiTheme="minorEastAsia" w:hAnsiTheme="minorEastAsia" w:cs="Arial"/>
          <w:noProof/>
          <w:color w:val="000000"/>
          <w:kern w:val="0"/>
          <w:sz w:val="24"/>
          <w:szCs w:val="28"/>
        </w:rPr>
        <w:drawing>
          <wp:inline distT="0" distB="0" distL="0" distR="0" wp14:anchorId="0A82414A" wp14:editId="420F621D">
            <wp:extent cx="5342021" cy="400651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710_1325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275" cy="400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7" w:rsidRDefault="00B67217" w:rsidP="00B67217">
      <w:pPr>
        <w:widowControl/>
        <w:shd w:val="clear" w:color="auto" w:fill="FFFFFF"/>
        <w:ind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我院</w:t>
      </w:r>
      <w:r w:rsidRPr="009D7FD5"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北京市安全生产培训讲师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、教研室主任杨卫东讲授《</w:t>
      </w:r>
      <w:r>
        <w:rPr>
          <w:rFonts w:ascii="宋体" w:hAnsi="宋体" w:hint="eastAsia"/>
          <w:sz w:val="24"/>
        </w:rPr>
        <w:t>节假日</w:t>
      </w:r>
      <w:r w:rsidRPr="00971862">
        <w:rPr>
          <w:rFonts w:ascii="宋体" w:hAnsi="宋体" w:hint="eastAsia"/>
          <w:sz w:val="24"/>
        </w:rPr>
        <w:t>安全生产主体责任案例解析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》</w:t>
      </w:r>
    </w:p>
    <w:p w:rsidR="00B67217" w:rsidRPr="00100BAF" w:rsidRDefault="00B67217" w:rsidP="00B67217">
      <w:pPr>
        <w:widowControl/>
        <w:shd w:val="clear" w:color="auto" w:fill="FFFFFF"/>
        <w:jc w:val="center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6333CF25" wp14:editId="559EABC3">
            <wp:extent cx="5223309" cy="3917482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712_0902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665" cy="39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7" w:rsidRPr="00022BED" w:rsidRDefault="00B67217" w:rsidP="00B67217">
      <w:pPr>
        <w:widowControl/>
        <w:shd w:val="clear" w:color="auto" w:fill="FFFFFF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北京市应急局二级巡视员贾兴华</w:t>
      </w:r>
      <w:r w:rsidRPr="00022BED"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讲授《</w:t>
      </w:r>
      <w:r>
        <w:rPr>
          <w:rFonts w:ascii="宋体" w:hAnsi="宋体" w:hint="eastAsia"/>
          <w:sz w:val="24"/>
        </w:rPr>
        <w:t>节假日</w:t>
      </w:r>
      <w:r w:rsidRPr="00971862">
        <w:rPr>
          <w:rFonts w:ascii="宋体" w:hAnsi="宋体" w:hint="eastAsia"/>
          <w:sz w:val="24"/>
        </w:rPr>
        <w:t>安全生产主体责任案例解析</w:t>
      </w:r>
      <w:r w:rsidRPr="00022BED"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》</w:t>
      </w:r>
    </w:p>
    <w:p w:rsidR="00B67217" w:rsidRDefault="00B67217" w:rsidP="00B67217">
      <w:pPr>
        <w:widowControl/>
        <w:shd w:val="clear" w:color="auto" w:fill="FFFFFF"/>
        <w:ind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</w:p>
    <w:p w:rsidR="00B67217" w:rsidRDefault="00B67217" w:rsidP="00B67217">
      <w:pPr>
        <w:widowControl/>
        <w:shd w:val="clear" w:color="auto" w:fill="FFFFFF"/>
        <w:ind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  <w:r>
        <w:rPr>
          <w:rFonts w:asciiTheme="minorEastAsia" w:hAnsiTheme="minorEastAsia" w:cs="Arial"/>
          <w:noProof/>
          <w:color w:val="000000"/>
          <w:kern w:val="0"/>
          <w:sz w:val="24"/>
          <w:szCs w:val="28"/>
        </w:rPr>
        <w:drawing>
          <wp:inline distT="0" distB="0" distL="0" distR="0" wp14:anchorId="43303234" wp14:editId="2B02D0FB">
            <wp:extent cx="5184809" cy="388860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710_1054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256" cy="389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7" w:rsidRDefault="00B67217" w:rsidP="00B67217">
      <w:pPr>
        <w:widowControl/>
        <w:shd w:val="clear" w:color="auto" w:fill="FFFFFF"/>
        <w:ind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  <w:r w:rsidRPr="00C71E0B">
        <w:rPr>
          <w:rFonts w:asciiTheme="minorEastAsia" w:hAnsiTheme="minorEastAsia" w:cs="Arial" w:hint="eastAsia"/>
          <w:color w:val="000000"/>
          <w:kern w:val="0"/>
          <w:sz w:val="24"/>
          <w:szCs w:val="28"/>
        </w:rPr>
        <w:t>学员学习</w:t>
      </w:r>
    </w:p>
    <w:p w:rsidR="00B67217" w:rsidRPr="00C71E0B" w:rsidRDefault="00B67217" w:rsidP="00B67217">
      <w:pPr>
        <w:widowControl/>
        <w:shd w:val="clear" w:color="auto" w:fill="FFFFFF"/>
        <w:ind w:firstLine="480"/>
        <w:jc w:val="center"/>
        <w:rPr>
          <w:rFonts w:asciiTheme="minorEastAsia" w:hAnsiTheme="minorEastAsia" w:cs="Arial"/>
          <w:color w:val="000000"/>
          <w:kern w:val="0"/>
          <w:sz w:val="24"/>
          <w:szCs w:val="28"/>
        </w:rPr>
      </w:pPr>
      <w:r>
        <w:rPr>
          <w:rFonts w:asciiTheme="minorEastAsia" w:hAnsiTheme="minorEastAsia" w:cs="Arial" w:hint="eastAsia"/>
          <w:noProof/>
          <w:color w:val="000000"/>
          <w:kern w:val="0"/>
          <w:sz w:val="24"/>
          <w:szCs w:val="28"/>
        </w:rPr>
        <w:lastRenderedPageBreak/>
        <w:drawing>
          <wp:inline distT="0" distB="0" distL="0" distR="0" wp14:anchorId="2617E9BA" wp14:editId="7E6E556A">
            <wp:extent cx="5245768" cy="3934326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712_115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12" cy="393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7" w:rsidRPr="007C6002" w:rsidRDefault="00B67217" w:rsidP="00B67217">
      <w:pPr>
        <w:ind w:firstLineChars="200" w:firstLine="480"/>
        <w:jc w:val="center"/>
        <w:rPr>
          <w:rFonts w:ascii="仿宋_GB2312" w:eastAsia="仿宋_GB2312" w:hAnsiTheme="minorEastAsia" w:cs="Arial"/>
          <w:color w:val="000000"/>
          <w:kern w:val="0"/>
          <w:sz w:val="24"/>
        </w:rPr>
      </w:pPr>
      <w:r w:rsidRPr="007C6002">
        <w:rPr>
          <w:rFonts w:ascii="仿宋_GB2312" w:eastAsia="仿宋_GB2312" w:hAnsiTheme="minorEastAsia" w:cs="Arial" w:hint="eastAsia"/>
          <w:color w:val="000000"/>
          <w:kern w:val="0"/>
          <w:sz w:val="24"/>
        </w:rPr>
        <w:t>师生课间交流研讨</w:t>
      </w:r>
    </w:p>
    <w:p w:rsidR="00B67217" w:rsidRDefault="00B67217" w:rsidP="00B67217">
      <w:pPr>
        <w:ind w:firstLineChars="200" w:firstLine="640"/>
        <w:rPr>
          <w:rFonts w:ascii="仿宋_GB2312" w:eastAsia="仿宋_GB2312" w:hAnsiTheme="minorEastAsia" w:cs="Arial"/>
          <w:color w:val="000000"/>
          <w:kern w:val="0"/>
          <w:sz w:val="32"/>
          <w:szCs w:val="28"/>
        </w:rPr>
      </w:pPr>
    </w:p>
    <w:p w:rsidR="001B22A4" w:rsidRPr="00B67217" w:rsidRDefault="00B67217" w:rsidP="00B67217">
      <w:pPr>
        <w:ind w:firstLineChars="200" w:firstLine="640"/>
        <w:rPr>
          <w:rFonts w:ascii="仿宋_GB2312" w:eastAsia="仿宋_GB2312" w:hAnsiTheme="minorEastAsia" w:cs="Arial"/>
          <w:color w:val="000000"/>
          <w:kern w:val="0"/>
          <w:sz w:val="32"/>
          <w:szCs w:val="28"/>
        </w:rPr>
      </w:pPr>
      <w:r w:rsidRPr="00E66ADC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2020年我院安全技术与管理专业被北京市总工会认定为“首都职工教育培训示范点”，每年开展一次特色项目培训。202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3</w:t>
      </w:r>
      <w:r w:rsidRPr="00E66ADC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年在202</w:t>
      </w:r>
      <w:r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2</w:t>
      </w:r>
      <w:r w:rsidRPr="00E66ADC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年开展的“</w:t>
      </w:r>
      <w:r w:rsidRPr="006C7CD1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安全生产事故预防和应急处置能力提升</w:t>
      </w:r>
      <w:r w:rsidRPr="00E66ADC">
        <w:rPr>
          <w:rFonts w:ascii="仿宋_GB2312" w:eastAsia="仿宋_GB2312" w:hAnsiTheme="minorEastAsia" w:cs="Arial" w:hint="eastAsia"/>
          <w:color w:val="000000"/>
          <w:kern w:val="0"/>
          <w:sz w:val="32"/>
          <w:szCs w:val="28"/>
        </w:rPr>
        <w:t>”培训项目基础上，总结经验，开展调研需求，制定培训方案，并经专家评审获得经费资助；同时建立特色培训项目师资库，进一步提高我院专业培训项目开发能力和社会影响力，为首都安全应急队伍素质提升做出积极贡献！</w:t>
      </w:r>
    </w:p>
    <w:p w:rsidR="001B22A4" w:rsidRDefault="001B22A4" w:rsidP="000677A7"/>
    <w:p w:rsidR="001B22A4" w:rsidRDefault="001B22A4" w:rsidP="000677A7"/>
    <w:p w:rsidR="001B22A4" w:rsidRPr="005D7AAD" w:rsidRDefault="001B22A4" w:rsidP="000677A7"/>
    <w:p w:rsidR="009B01D9" w:rsidRPr="00852C01" w:rsidRDefault="006613E4" w:rsidP="00D13A22">
      <w:pPr>
        <w:pStyle w:val="a3"/>
        <w:spacing w:line="560" w:lineRule="exact"/>
        <w:ind w:right="160"/>
        <w:jc w:val="right"/>
        <w:rPr>
          <w:rFonts w:ascii="仿宋_GB2312" w:eastAsia="仿宋_GB2312" w:hAnsi="仿宋"/>
          <w:sz w:val="32"/>
          <w:szCs w:val="32"/>
        </w:rPr>
      </w:pPr>
      <w:r w:rsidRPr="00852C01">
        <w:rPr>
          <w:rFonts w:ascii="仿宋_GB2312" w:eastAsia="仿宋_GB2312" w:hAnsi="仿宋" w:hint="eastAsia"/>
          <w:sz w:val="32"/>
          <w:szCs w:val="32"/>
        </w:rPr>
        <w:t>冶金安全环保学院</w:t>
      </w:r>
    </w:p>
    <w:p w:rsidR="009B01D9" w:rsidRPr="00F42475" w:rsidRDefault="006613E4" w:rsidP="00F42475">
      <w:pPr>
        <w:pStyle w:val="a3"/>
        <w:spacing w:line="560" w:lineRule="exact"/>
        <w:rPr>
          <w:rFonts w:ascii="仿宋_GB2312" w:eastAsia="仿宋_GB2312" w:hAnsi="仿宋"/>
          <w:sz w:val="32"/>
          <w:szCs w:val="32"/>
        </w:rPr>
      </w:pPr>
      <w:r w:rsidRPr="00852C01">
        <w:rPr>
          <w:rFonts w:ascii="仿宋_GB2312" w:eastAsia="仿宋_GB2312" w:hint="eastAsia"/>
          <w:sz w:val="32"/>
          <w:szCs w:val="32"/>
        </w:rPr>
        <w:t xml:space="preserve">                            </w:t>
      </w:r>
      <w:r w:rsidR="00E47940" w:rsidRPr="00852C01">
        <w:rPr>
          <w:rFonts w:ascii="仿宋_GB2312" w:eastAsia="仿宋_GB2312" w:hint="eastAsia"/>
          <w:sz w:val="32"/>
          <w:szCs w:val="32"/>
        </w:rPr>
        <w:t xml:space="preserve">          </w:t>
      </w:r>
      <w:r w:rsidRPr="00852C01">
        <w:rPr>
          <w:rFonts w:ascii="仿宋_GB2312" w:eastAsia="仿宋_GB2312" w:hAnsi="仿宋" w:hint="eastAsia"/>
          <w:sz w:val="32"/>
          <w:szCs w:val="32"/>
        </w:rPr>
        <w:t>202</w:t>
      </w:r>
      <w:r w:rsidR="00F17CCF">
        <w:rPr>
          <w:rFonts w:ascii="仿宋_GB2312" w:eastAsia="仿宋_GB2312" w:hAnsi="仿宋" w:hint="eastAsia"/>
          <w:sz w:val="32"/>
          <w:szCs w:val="32"/>
        </w:rPr>
        <w:t>3</w:t>
      </w:r>
      <w:r w:rsidRPr="00852C01">
        <w:rPr>
          <w:rFonts w:ascii="仿宋_GB2312" w:eastAsia="仿宋_GB2312" w:hAnsi="仿宋" w:hint="eastAsia"/>
          <w:sz w:val="32"/>
          <w:szCs w:val="32"/>
        </w:rPr>
        <w:t>年</w:t>
      </w:r>
      <w:r w:rsidR="00B67217">
        <w:rPr>
          <w:rFonts w:ascii="仿宋_GB2312" w:eastAsia="仿宋_GB2312" w:hAnsi="仿宋" w:hint="eastAsia"/>
          <w:sz w:val="32"/>
          <w:szCs w:val="32"/>
        </w:rPr>
        <w:t>7</w:t>
      </w:r>
      <w:r w:rsidRPr="00852C01">
        <w:rPr>
          <w:rFonts w:ascii="仿宋_GB2312" w:eastAsia="仿宋_GB2312" w:hAnsi="仿宋" w:hint="eastAsia"/>
          <w:sz w:val="32"/>
          <w:szCs w:val="32"/>
        </w:rPr>
        <w:t>月</w:t>
      </w:r>
      <w:r w:rsidR="00B67217">
        <w:rPr>
          <w:rFonts w:ascii="仿宋_GB2312" w:eastAsia="仿宋_GB2312" w:hAnsi="仿宋" w:hint="eastAsia"/>
          <w:sz w:val="32"/>
          <w:szCs w:val="32"/>
        </w:rPr>
        <w:t>10</w:t>
      </w:r>
      <w:r w:rsidRPr="00852C01">
        <w:rPr>
          <w:rFonts w:ascii="仿宋_GB2312" w:eastAsia="仿宋_GB2312" w:hAnsi="仿宋" w:hint="eastAsia"/>
          <w:sz w:val="32"/>
          <w:szCs w:val="32"/>
        </w:rPr>
        <w:t>日</w:t>
      </w:r>
    </w:p>
    <w:sectPr w:rsidR="009B01D9" w:rsidRPr="00F42475" w:rsidSect="00E04063">
      <w:footerReference w:type="even" r:id="rId14"/>
      <w:footerReference w:type="default" r:id="rId15"/>
      <w:pgSz w:w="11906" w:h="16838"/>
      <w:pgMar w:top="1304" w:right="1644" w:bottom="1361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763A" w:rsidRDefault="00E3763A">
      <w:r>
        <w:separator/>
      </w:r>
    </w:p>
  </w:endnote>
  <w:endnote w:type="continuationSeparator" w:id="0">
    <w:p w:rsidR="00E3763A" w:rsidRDefault="00E3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1D9" w:rsidRDefault="009A4C2B">
    <w:pPr>
      <w:pStyle w:val="a5"/>
      <w:framePr w:wrap="around" w:vAnchor="text" w:hAnchor="margin" w:xAlign="right" w:y="1"/>
      <w:rPr>
        <w:rStyle w:val="aa"/>
      </w:rPr>
    </w:pPr>
    <w:r>
      <w:fldChar w:fldCharType="begin"/>
    </w:r>
    <w:r w:rsidR="006613E4">
      <w:rPr>
        <w:rStyle w:val="aa"/>
      </w:rPr>
      <w:instrText xml:space="preserve">PAGE  </w:instrText>
    </w:r>
    <w:r>
      <w:fldChar w:fldCharType="end"/>
    </w:r>
  </w:p>
  <w:p w:rsidR="009B01D9" w:rsidRDefault="009B01D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790289"/>
      <w:docPartObj>
        <w:docPartGallery w:val="Page Numbers (Bottom of Page)"/>
        <w:docPartUnique/>
      </w:docPartObj>
    </w:sdtPr>
    <w:sdtEndPr/>
    <w:sdtContent>
      <w:p w:rsidR="008D6815" w:rsidRDefault="008D68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217" w:rsidRPr="00B67217">
          <w:rPr>
            <w:noProof/>
            <w:lang w:val="zh-CN"/>
          </w:rPr>
          <w:t>6</w:t>
        </w:r>
        <w:r>
          <w:fldChar w:fldCharType="end"/>
        </w:r>
      </w:p>
    </w:sdtContent>
  </w:sdt>
  <w:p w:rsidR="009B01D9" w:rsidRDefault="009B01D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763A" w:rsidRDefault="00E3763A">
      <w:r>
        <w:separator/>
      </w:r>
    </w:p>
  </w:footnote>
  <w:footnote w:type="continuationSeparator" w:id="0">
    <w:p w:rsidR="00E3763A" w:rsidRDefault="00E376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1D9"/>
    <w:rsid w:val="00031882"/>
    <w:rsid w:val="000677A7"/>
    <w:rsid w:val="000A2D44"/>
    <w:rsid w:val="000C5058"/>
    <w:rsid w:val="00143BE9"/>
    <w:rsid w:val="001B22A4"/>
    <w:rsid w:val="001E443D"/>
    <w:rsid w:val="0029459F"/>
    <w:rsid w:val="00294A04"/>
    <w:rsid w:val="002C466B"/>
    <w:rsid w:val="00345268"/>
    <w:rsid w:val="0037083A"/>
    <w:rsid w:val="003E5020"/>
    <w:rsid w:val="0043769E"/>
    <w:rsid w:val="004A0ACC"/>
    <w:rsid w:val="004F3209"/>
    <w:rsid w:val="0052618F"/>
    <w:rsid w:val="005830E8"/>
    <w:rsid w:val="00593E69"/>
    <w:rsid w:val="005D7AAD"/>
    <w:rsid w:val="006539CB"/>
    <w:rsid w:val="0065519C"/>
    <w:rsid w:val="006613E4"/>
    <w:rsid w:val="006847FA"/>
    <w:rsid w:val="006D06DF"/>
    <w:rsid w:val="00737592"/>
    <w:rsid w:val="008361D1"/>
    <w:rsid w:val="00852C01"/>
    <w:rsid w:val="00854BDA"/>
    <w:rsid w:val="008557FE"/>
    <w:rsid w:val="00863E2E"/>
    <w:rsid w:val="00886A6F"/>
    <w:rsid w:val="008D6815"/>
    <w:rsid w:val="008F3F45"/>
    <w:rsid w:val="00977F03"/>
    <w:rsid w:val="009A4C2B"/>
    <w:rsid w:val="009B01D9"/>
    <w:rsid w:val="009B633F"/>
    <w:rsid w:val="009D3D8D"/>
    <w:rsid w:val="009D42B9"/>
    <w:rsid w:val="009D4412"/>
    <w:rsid w:val="00A2310B"/>
    <w:rsid w:val="00AB6200"/>
    <w:rsid w:val="00B208E5"/>
    <w:rsid w:val="00B67217"/>
    <w:rsid w:val="00B7755E"/>
    <w:rsid w:val="00B9065E"/>
    <w:rsid w:val="00BB4C70"/>
    <w:rsid w:val="00BF3F3C"/>
    <w:rsid w:val="00C01711"/>
    <w:rsid w:val="00C1149B"/>
    <w:rsid w:val="00C1199E"/>
    <w:rsid w:val="00CE1AF4"/>
    <w:rsid w:val="00CE6284"/>
    <w:rsid w:val="00D13A22"/>
    <w:rsid w:val="00D2719A"/>
    <w:rsid w:val="00D90221"/>
    <w:rsid w:val="00DE2974"/>
    <w:rsid w:val="00E04063"/>
    <w:rsid w:val="00E2486D"/>
    <w:rsid w:val="00E3763A"/>
    <w:rsid w:val="00E47940"/>
    <w:rsid w:val="00E538F8"/>
    <w:rsid w:val="00EB0650"/>
    <w:rsid w:val="00F17CCF"/>
    <w:rsid w:val="00F26C96"/>
    <w:rsid w:val="00F42475"/>
    <w:rsid w:val="00F55C50"/>
    <w:rsid w:val="00FE01C9"/>
    <w:rsid w:val="00FE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5DF76B3"/>
  <w15:docId w15:val="{EBC9A4C6-0549-47E5-8F17-D7E1C8B5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065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next w:val="a"/>
    <w:link w:val="a4"/>
    <w:qFormat/>
    <w:rsid w:val="00EB0650"/>
    <w:rPr>
      <w:rFonts w:ascii="宋体" w:eastAsiaTheme="minorEastAsia" w:hAnsi="Courier New" w:cstheme="minorBidi"/>
      <w:szCs w:val="20"/>
    </w:rPr>
  </w:style>
  <w:style w:type="paragraph" w:styleId="a5">
    <w:name w:val="footer"/>
    <w:basedOn w:val="a"/>
    <w:link w:val="a6"/>
    <w:uiPriority w:val="99"/>
    <w:qFormat/>
    <w:rsid w:val="00EB06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EB06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rsid w:val="00EB065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page number"/>
    <w:basedOn w:val="a0"/>
    <w:qFormat/>
    <w:rsid w:val="00EB0650"/>
  </w:style>
  <w:style w:type="character" w:customStyle="1" w:styleId="a6">
    <w:name w:val="页脚 字符"/>
    <w:basedOn w:val="a0"/>
    <w:link w:val="a5"/>
    <w:uiPriority w:val="99"/>
    <w:qFormat/>
    <w:rsid w:val="00EB0650"/>
    <w:rPr>
      <w:rFonts w:ascii="Times New Roman" w:eastAsia="宋体" w:hAnsi="Times New Roman" w:cs="Times New Roman"/>
      <w:sz w:val="18"/>
      <w:szCs w:val="18"/>
    </w:rPr>
  </w:style>
  <w:style w:type="paragraph" w:customStyle="1" w:styleId="s11">
    <w:name w:val="s11"/>
    <w:basedOn w:val="a"/>
    <w:qFormat/>
    <w:rsid w:val="00EB065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s10">
    <w:name w:val="s10"/>
    <w:basedOn w:val="a0"/>
    <w:qFormat/>
    <w:rsid w:val="00EB0650"/>
  </w:style>
  <w:style w:type="paragraph" w:customStyle="1" w:styleId="s14">
    <w:name w:val="s14"/>
    <w:basedOn w:val="a"/>
    <w:qFormat/>
    <w:rsid w:val="00EB065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umpedfont15">
    <w:name w:val="bumpedfont15"/>
    <w:basedOn w:val="a0"/>
    <w:qFormat/>
    <w:rsid w:val="00EB0650"/>
  </w:style>
  <w:style w:type="character" w:customStyle="1" w:styleId="a8">
    <w:name w:val="页眉 字符"/>
    <w:basedOn w:val="a0"/>
    <w:link w:val="a7"/>
    <w:uiPriority w:val="99"/>
    <w:qFormat/>
    <w:rsid w:val="00EB0650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纯文本 字符"/>
    <w:link w:val="a3"/>
    <w:qFormat/>
    <w:rsid w:val="00EB0650"/>
    <w:rPr>
      <w:rFonts w:ascii="宋体" w:hAnsi="Courier New"/>
      <w:kern w:val="2"/>
      <w:sz w:val="21"/>
    </w:rPr>
  </w:style>
  <w:style w:type="character" w:customStyle="1" w:styleId="Char1">
    <w:name w:val="纯文本 Char1"/>
    <w:basedOn w:val="a0"/>
    <w:uiPriority w:val="99"/>
    <w:semiHidden/>
    <w:qFormat/>
    <w:rsid w:val="00EB0650"/>
    <w:rPr>
      <w:rFonts w:ascii="宋体" w:eastAsia="宋体" w:hAnsi="Courier New" w:cs="Courier New"/>
      <w:kern w:val="2"/>
      <w:sz w:val="21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977F03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77F03"/>
    <w:rPr>
      <w:kern w:val="2"/>
      <w:sz w:val="18"/>
      <w:szCs w:val="18"/>
    </w:rPr>
  </w:style>
  <w:style w:type="paragraph" w:styleId="HTML">
    <w:name w:val="HTML Preformatted"/>
    <w:basedOn w:val="a"/>
    <w:link w:val="HTML0"/>
    <w:qFormat/>
    <w:rsid w:val="00F26C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character" w:customStyle="1" w:styleId="HTML0">
    <w:name w:val="HTML 预设格式 字符"/>
    <w:basedOn w:val="a0"/>
    <w:link w:val="HTML"/>
    <w:qFormat/>
    <w:rsid w:val="00F26C96"/>
    <w:rPr>
      <w:rFonts w:ascii="宋体" w:hAnsi="宋体"/>
      <w:sz w:val="24"/>
      <w:szCs w:val="24"/>
    </w:rPr>
  </w:style>
  <w:style w:type="character" w:styleId="ad">
    <w:name w:val="Strong"/>
    <w:basedOn w:val="a0"/>
    <w:qFormat/>
    <w:rsid w:val="00F424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1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1179F0-4331-4C6F-8BAC-40BC005CB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junguo</dc:creator>
  <cp:lastModifiedBy>杨彦娟</cp:lastModifiedBy>
  <cp:revision>2</cp:revision>
  <dcterms:created xsi:type="dcterms:W3CDTF">2023-07-12T10:55:00Z</dcterms:created>
  <dcterms:modified xsi:type="dcterms:W3CDTF">2023-07-12T10:55:00Z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2052-10.16.0</vt:lpwstr>
  </property>
</Properties>
</file>